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9532C" w14:textId="77777777" w:rsidR="00B737CD" w:rsidRPr="00B737CD" w:rsidRDefault="00B737CD" w:rsidP="00B737CD">
      <w:pPr>
        <w:overflowPunct/>
        <w:autoSpaceDE/>
        <w:autoSpaceDN/>
        <w:adjustRightInd/>
        <w:jc w:val="center"/>
        <w:textAlignment w:val="auto"/>
        <w:rPr>
          <w:b/>
          <w:bCs/>
          <w:szCs w:val="28"/>
        </w:rPr>
      </w:pPr>
      <w:r w:rsidRPr="00B737CD">
        <w:rPr>
          <w:b/>
          <w:bCs/>
          <w:szCs w:val="28"/>
        </w:rPr>
        <w:t>ТЕРРИТОРИАЛЬНАЯ ИЗБИРАТЕЛЬНАЯ КОМИССИЯ</w:t>
      </w:r>
    </w:p>
    <w:p w14:paraId="43585FF4" w14:textId="77777777" w:rsidR="00B737CD" w:rsidRPr="00B737CD" w:rsidRDefault="00B737CD" w:rsidP="00B737CD">
      <w:pPr>
        <w:suppressAutoHyphens/>
        <w:spacing w:line="276" w:lineRule="auto"/>
        <w:jc w:val="center"/>
        <w:rPr>
          <w:b/>
          <w:bCs/>
          <w:szCs w:val="28"/>
          <w:lang w:eastAsia="ar-SA"/>
        </w:rPr>
      </w:pPr>
      <w:r w:rsidRPr="00B737CD">
        <w:rPr>
          <w:b/>
          <w:bCs/>
          <w:szCs w:val="28"/>
          <w:lang w:eastAsia="ar-SA"/>
        </w:rPr>
        <w:t>БЛАГОДАРНЕНСКОГО РАЙОНА</w:t>
      </w:r>
    </w:p>
    <w:p w14:paraId="3065EA7C" w14:textId="77777777" w:rsidR="00B737CD" w:rsidRPr="00B737CD" w:rsidRDefault="00B737CD" w:rsidP="00B737CD">
      <w:pPr>
        <w:suppressAutoHyphens/>
        <w:autoSpaceDN/>
        <w:adjustRightInd/>
        <w:jc w:val="center"/>
        <w:rPr>
          <w:b/>
          <w:bCs/>
          <w:szCs w:val="28"/>
          <w:lang w:eastAsia="ar-SA"/>
        </w:rPr>
      </w:pPr>
    </w:p>
    <w:p w14:paraId="50E15E87" w14:textId="77777777" w:rsidR="00B737CD" w:rsidRPr="00B737CD" w:rsidRDefault="00B737CD" w:rsidP="00B737CD">
      <w:pPr>
        <w:widowControl w:val="0"/>
        <w:numPr>
          <w:ilvl w:val="5"/>
          <w:numId w:val="1"/>
        </w:numPr>
        <w:suppressAutoHyphens/>
        <w:overflowPunct/>
        <w:autoSpaceDE/>
        <w:autoSpaceDN/>
        <w:adjustRightInd/>
        <w:spacing w:after="200" w:line="276" w:lineRule="auto"/>
        <w:jc w:val="center"/>
        <w:textAlignment w:val="auto"/>
        <w:outlineLvl w:val="5"/>
        <w:rPr>
          <w:b/>
          <w:bCs/>
          <w:szCs w:val="28"/>
        </w:rPr>
      </w:pPr>
      <w:r w:rsidRPr="00B737CD">
        <w:rPr>
          <w:b/>
          <w:bCs/>
          <w:szCs w:val="28"/>
        </w:rPr>
        <w:t>ПОСТАНОВЛЕНИЕ</w:t>
      </w:r>
    </w:p>
    <w:p w14:paraId="70F445D2" w14:textId="77777777" w:rsidR="00B737CD" w:rsidRPr="00B737CD" w:rsidRDefault="00B737CD" w:rsidP="00B737CD">
      <w:pPr>
        <w:suppressAutoHyphens/>
        <w:overflowPunct/>
        <w:autoSpaceDN/>
        <w:adjustRightInd/>
        <w:ind w:left="1134" w:right="1132"/>
        <w:jc w:val="both"/>
        <w:textAlignment w:val="auto"/>
        <w:rPr>
          <w:b/>
          <w:bCs/>
          <w:szCs w:val="28"/>
          <w:lang w:eastAsia="ar-SA"/>
        </w:rPr>
      </w:pPr>
    </w:p>
    <w:p w14:paraId="66276EE4" w14:textId="77777777" w:rsidR="00D74195" w:rsidRDefault="00D74195" w:rsidP="00D74195">
      <w:pPr>
        <w:tabs>
          <w:tab w:val="left" w:pos="7797"/>
        </w:tabs>
        <w:suppressAutoHyphens/>
        <w:ind w:right="-2"/>
        <w:rPr>
          <w:szCs w:val="28"/>
          <w:lang w:eastAsia="ar-SA"/>
        </w:rPr>
      </w:pPr>
      <w:r>
        <w:rPr>
          <w:szCs w:val="28"/>
          <w:lang w:eastAsia="ar-SA"/>
        </w:rPr>
        <w:t>1</w:t>
      </w:r>
      <w:r w:rsidR="005860D8">
        <w:rPr>
          <w:szCs w:val="28"/>
          <w:lang w:eastAsia="ar-SA"/>
        </w:rPr>
        <w:t>2</w:t>
      </w:r>
      <w:r>
        <w:rPr>
          <w:szCs w:val="28"/>
          <w:lang w:eastAsia="ar-SA"/>
        </w:rPr>
        <w:t xml:space="preserve"> сентября 20</w:t>
      </w:r>
      <w:r w:rsidR="00572FEE">
        <w:rPr>
          <w:szCs w:val="28"/>
          <w:lang w:eastAsia="ar-SA"/>
        </w:rPr>
        <w:t>22</w:t>
      </w:r>
      <w:r>
        <w:rPr>
          <w:szCs w:val="28"/>
          <w:lang w:eastAsia="ar-SA"/>
        </w:rPr>
        <w:t xml:space="preserve"> года</w:t>
      </w:r>
      <w:r>
        <w:rPr>
          <w:szCs w:val="28"/>
          <w:lang w:eastAsia="ar-SA"/>
        </w:rPr>
        <w:tab/>
        <w:t xml:space="preserve">№ </w:t>
      </w:r>
      <w:r w:rsidR="00954AAE">
        <w:rPr>
          <w:szCs w:val="28"/>
          <w:lang w:eastAsia="ar-SA"/>
        </w:rPr>
        <w:t>50/282</w:t>
      </w:r>
    </w:p>
    <w:p w14:paraId="11D6065C" w14:textId="77777777" w:rsidR="00B737CD" w:rsidRPr="00B737CD" w:rsidRDefault="00B737CD" w:rsidP="00B737CD">
      <w:pPr>
        <w:tabs>
          <w:tab w:val="left" w:pos="7797"/>
        </w:tabs>
        <w:suppressAutoHyphens/>
        <w:overflowPunct/>
        <w:autoSpaceDN/>
        <w:adjustRightInd/>
        <w:ind w:right="-2"/>
        <w:jc w:val="center"/>
        <w:textAlignment w:val="auto"/>
        <w:rPr>
          <w:szCs w:val="28"/>
          <w:lang w:eastAsia="ar-SA"/>
        </w:rPr>
      </w:pPr>
      <w:r w:rsidRPr="00B737CD">
        <w:rPr>
          <w:szCs w:val="28"/>
          <w:lang w:eastAsia="ar-SA"/>
        </w:rPr>
        <w:t>г. Благодарный</w:t>
      </w:r>
    </w:p>
    <w:p w14:paraId="5ABEAF9E" w14:textId="77777777" w:rsidR="00B737CD" w:rsidRPr="003A279E" w:rsidRDefault="00B737CD" w:rsidP="00B737CD">
      <w:pPr>
        <w:pStyle w:val="6"/>
        <w:rPr>
          <w:rFonts w:ascii="Times New Roman" w:hAnsi="Times New Roman"/>
          <w:b w:val="0"/>
          <w:bCs/>
          <w:i w:val="0"/>
          <w:sz w:val="16"/>
        </w:rPr>
      </w:pPr>
    </w:p>
    <w:p w14:paraId="60642314" w14:textId="77777777" w:rsidR="00B737CD" w:rsidRDefault="00B737CD" w:rsidP="00F05D76">
      <w:pPr>
        <w:pStyle w:val="caaieiaie2"/>
        <w:tabs>
          <w:tab w:val="left" w:pos="-1843"/>
        </w:tabs>
        <w:spacing w:line="240" w:lineRule="exact"/>
        <w:ind w:firstLine="0"/>
        <w:jc w:val="both"/>
      </w:pPr>
      <w:r w:rsidRPr="003A279E">
        <w:rPr>
          <w:b w:val="0"/>
          <w:bCs/>
        </w:rPr>
        <w:t xml:space="preserve">О результатах </w:t>
      </w:r>
      <w:r>
        <w:rPr>
          <w:b w:val="0"/>
          <w:bCs/>
        </w:rPr>
        <w:t xml:space="preserve">выборов депутатов </w:t>
      </w:r>
      <w:r w:rsidR="00572FEE">
        <w:rPr>
          <w:b w:val="0"/>
          <w:bCs/>
        </w:rPr>
        <w:t xml:space="preserve">Совета депутатов </w:t>
      </w:r>
      <w:r>
        <w:rPr>
          <w:b w:val="0"/>
          <w:bCs/>
        </w:rPr>
        <w:t xml:space="preserve"> Благодарненского городского округа Ставропольского края </w:t>
      </w:r>
      <w:r w:rsidR="00572FEE">
        <w:rPr>
          <w:b w:val="0"/>
          <w:bCs/>
        </w:rPr>
        <w:t>второго</w:t>
      </w:r>
      <w:r>
        <w:rPr>
          <w:b w:val="0"/>
          <w:bCs/>
        </w:rPr>
        <w:t xml:space="preserve"> созыва по одномандатному избирательному округу № </w:t>
      </w:r>
      <w:r w:rsidR="009E1F5A">
        <w:rPr>
          <w:b w:val="0"/>
          <w:bCs/>
        </w:rPr>
        <w:t>1</w:t>
      </w:r>
      <w:r w:rsidR="005E2E4D">
        <w:rPr>
          <w:b w:val="0"/>
          <w:bCs/>
        </w:rPr>
        <w:t>1</w:t>
      </w:r>
    </w:p>
    <w:p w14:paraId="7CA29891" w14:textId="77777777" w:rsidR="00B737CD" w:rsidRPr="00B737CD" w:rsidRDefault="00B737CD" w:rsidP="00B737CD"/>
    <w:p w14:paraId="04C3FEDF" w14:textId="77777777" w:rsidR="00B737CD" w:rsidRPr="003A279E" w:rsidRDefault="00B737CD" w:rsidP="00B737CD">
      <w:pPr>
        <w:pStyle w:val="31"/>
        <w:ind w:firstLine="567"/>
        <w:jc w:val="both"/>
        <w:rPr>
          <w:rFonts w:ascii="Times New Roman" w:hAnsi="Times New Roman"/>
          <w:b w:val="0"/>
          <w:bCs/>
          <w:szCs w:val="36"/>
          <w:vertAlign w:val="superscript"/>
        </w:rPr>
      </w:pPr>
      <w:r w:rsidRPr="003A279E">
        <w:rPr>
          <w:rFonts w:ascii="Times New Roman" w:hAnsi="Times New Roman"/>
          <w:b w:val="0"/>
          <w:bCs/>
        </w:rPr>
        <w:t xml:space="preserve">В соответствии с протоколом </w:t>
      </w:r>
      <w:r>
        <w:rPr>
          <w:rFonts w:ascii="Times New Roman" w:hAnsi="Times New Roman"/>
          <w:b w:val="0"/>
          <w:bCs/>
          <w:szCs w:val="28"/>
        </w:rPr>
        <w:t>территориальной избирательной комиссии Благодарненского района от 1</w:t>
      </w:r>
      <w:r w:rsidR="00572FEE">
        <w:rPr>
          <w:rFonts w:ascii="Times New Roman" w:hAnsi="Times New Roman"/>
          <w:b w:val="0"/>
          <w:bCs/>
          <w:szCs w:val="28"/>
        </w:rPr>
        <w:t>2</w:t>
      </w:r>
      <w:r>
        <w:rPr>
          <w:rFonts w:ascii="Times New Roman" w:hAnsi="Times New Roman"/>
          <w:b w:val="0"/>
          <w:bCs/>
          <w:szCs w:val="28"/>
        </w:rPr>
        <w:t xml:space="preserve"> сентября 20</w:t>
      </w:r>
      <w:r w:rsidR="00572FEE">
        <w:rPr>
          <w:rFonts w:ascii="Times New Roman" w:hAnsi="Times New Roman"/>
          <w:b w:val="0"/>
          <w:bCs/>
          <w:szCs w:val="28"/>
        </w:rPr>
        <w:t>22</w:t>
      </w:r>
      <w:r>
        <w:rPr>
          <w:rFonts w:ascii="Times New Roman" w:hAnsi="Times New Roman"/>
          <w:b w:val="0"/>
          <w:bCs/>
          <w:szCs w:val="28"/>
        </w:rPr>
        <w:t xml:space="preserve"> года о результатах </w:t>
      </w:r>
      <w:r w:rsidRPr="00B737CD">
        <w:rPr>
          <w:rFonts w:ascii="Times New Roman" w:hAnsi="Times New Roman"/>
          <w:b w:val="0"/>
          <w:bCs/>
          <w:szCs w:val="28"/>
        </w:rPr>
        <w:t xml:space="preserve">выборов депутатов </w:t>
      </w:r>
      <w:r w:rsidR="00572FEE">
        <w:rPr>
          <w:rFonts w:ascii="Times New Roman" w:hAnsi="Times New Roman"/>
          <w:b w:val="0"/>
          <w:bCs/>
          <w:szCs w:val="28"/>
        </w:rPr>
        <w:t>Совета депутатов</w:t>
      </w:r>
      <w:r w:rsidRPr="00B737CD">
        <w:rPr>
          <w:rFonts w:ascii="Times New Roman" w:hAnsi="Times New Roman"/>
          <w:b w:val="0"/>
          <w:bCs/>
          <w:szCs w:val="28"/>
        </w:rPr>
        <w:t xml:space="preserve"> Благодарненского городского округа Ставропольского края </w:t>
      </w:r>
      <w:r w:rsidR="00572FEE">
        <w:rPr>
          <w:rFonts w:ascii="Times New Roman" w:hAnsi="Times New Roman"/>
          <w:b w:val="0"/>
          <w:bCs/>
          <w:szCs w:val="28"/>
        </w:rPr>
        <w:t>второго</w:t>
      </w:r>
      <w:r w:rsidRPr="00B737CD">
        <w:rPr>
          <w:rFonts w:ascii="Times New Roman" w:hAnsi="Times New Roman"/>
          <w:b w:val="0"/>
          <w:bCs/>
          <w:szCs w:val="28"/>
        </w:rPr>
        <w:t xml:space="preserve"> созыва по одномандатному избирательному округу № </w:t>
      </w:r>
      <w:r w:rsidR="009E1F5A">
        <w:rPr>
          <w:rFonts w:ascii="Times New Roman" w:hAnsi="Times New Roman"/>
          <w:b w:val="0"/>
          <w:bCs/>
          <w:szCs w:val="28"/>
        </w:rPr>
        <w:t>1</w:t>
      </w:r>
      <w:r w:rsidR="005E2E4D">
        <w:rPr>
          <w:rFonts w:ascii="Times New Roman" w:hAnsi="Times New Roman"/>
          <w:b w:val="0"/>
          <w:bCs/>
          <w:szCs w:val="28"/>
        </w:rPr>
        <w:t>1</w:t>
      </w:r>
      <w:r>
        <w:rPr>
          <w:rFonts w:ascii="Times New Roman" w:hAnsi="Times New Roman"/>
          <w:b w:val="0"/>
          <w:bCs/>
          <w:szCs w:val="28"/>
        </w:rPr>
        <w:t>:</w:t>
      </w:r>
    </w:p>
    <w:p w14:paraId="6E155ECA" w14:textId="77777777" w:rsidR="00B737CD" w:rsidRPr="003A279E" w:rsidRDefault="00B737CD" w:rsidP="00B737CD">
      <w:pPr>
        <w:ind w:firstLine="709"/>
        <w:jc w:val="both"/>
        <w:rPr>
          <w:bCs/>
          <w:szCs w:val="28"/>
        </w:rPr>
      </w:pPr>
      <w:r w:rsidRPr="003A279E">
        <w:rPr>
          <w:bCs/>
          <w:szCs w:val="28"/>
        </w:rPr>
        <w:t xml:space="preserve">в списки избирателей на момент окончания голосования включено </w:t>
      </w:r>
      <w:r w:rsidR="009E1F5A">
        <w:rPr>
          <w:bCs/>
          <w:szCs w:val="28"/>
        </w:rPr>
        <w:t>2</w:t>
      </w:r>
      <w:r w:rsidR="005E2E4D">
        <w:rPr>
          <w:bCs/>
          <w:szCs w:val="28"/>
        </w:rPr>
        <w:t>121</w:t>
      </w:r>
      <w:r w:rsidRPr="00572FEE">
        <w:rPr>
          <w:bCs/>
          <w:color w:val="FF0000"/>
          <w:szCs w:val="28"/>
        </w:rPr>
        <w:t xml:space="preserve"> </w:t>
      </w:r>
      <w:r w:rsidRPr="003A279E">
        <w:rPr>
          <w:bCs/>
          <w:szCs w:val="28"/>
        </w:rPr>
        <w:t>избирате</w:t>
      </w:r>
      <w:r>
        <w:rPr>
          <w:bCs/>
          <w:szCs w:val="28"/>
        </w:rPr>
        <w:t>л</w:t>
      </w:r>
      <w:r w:rsidR="005E2E4D">
        <w:rPr>
          <w:bCs/>
          <w:szCs w:val="28"/>
        </w:rPr>
        <w:t>ь</w:t>
      </w:r>
      <w:r w:rsidRPr="003A279E">
        <w:rPr>
          <w:bCs/>
          <w:szCs w:val="28"/>
        </w:rPr>
        <w:t>;</w:t>
      </w:r>
    </w:p>
    <w:p w14:paraId="44E26AE9" w14:textId="77777777" w:rsidR="00B737CD" w:rsidRPr="003A279E" w:rsidRDefault="00B737CD" w:rsidP="00720F0D">
      <w:pPr>
        <w:ind w:firstLine="709"/>
        <w:jc w:val="both"/>
        <w:rPr>
          <w:bCs/>
          <w:szCs w:val="28"/>
        </w:rPr>
      </w:pPr>
      <w:r w:rsidRPr="003A279E">
        <w:rPr>
          <w:bCs/>
          <w:szCs w:val="28"/>
        </w:rPr>
        <w:t xml:space="preserve">в голосовании приняли участие </w:t>
      </w:r>
      <w:r w:rsidR="005E2E4D">
        <w:rPr>
          <w:bCs/>
          <w:szCs w:val="28"/>
        </w:rPr>
        <w:t>767</w:t>
      </w:r>
      <w:r>
        <w:rPr>
          <w:bCs/>
          <w:szCs w:val="28"/>
        </w:rPr>
        <w:t xml:space="preserve"> избирател</w:t>
      </w:r>
      <w:r w:rsidR="006300CE">
        <w:rPr>
          <w:bCs/>
          <w:szCs w:val="28"/>
        </w:rPr>
        <w:t>ей</w:t>
      </w:r>
      <w:r>
        <w:rPr>
          <w:bCs/>
          <w:szCs w:val="28"/>
        </w:rPr>
        <w:t xml:space="preserve"> (</w:t>
      </w:r>
      <w:r w:rsidR="005E2E4D">
        <w:rPr>
          <w:bCs/>
          <w:szCs w:val="28"/>
        </w:rPr>
        <w:t>36,16</w:t>
      </w:r>
      <w:r w:rsidR="00572FEE">
        <w:rPr>
          <w:bCs/>
          <w:szCs w:val="28"/>
        </w:rPr>
        <w:t xml:space="preserve"> </w:t>
      </w:r>
      <w:r w:rsidRPr="003A279E">
        <w:rPr>
          <w:bCs/>
          <w:szCs w:val="28"/>
        </w:rPr>
        <w:t>%);</w:t>
      </w:r>
    </w:p>
    <w:p w14:paraId="3D2C4C7A" w14:textId="77777777" w:rsidR="00B737CD" w:rsidRPr="003A279E" w:rsidRDefault="00B737CD" w:rsidP="00720F0D">
      <w:pPr>
        <w:ind w:firstLine="709"/>
        <w:jc w:val="both"/>
        <w:rPr>
          <w:bCs/>
          <w:szCs w:val="28"/>
        </w:rPr>
      </w:pPr>
      <w:r w:rsidRPr="003A279E">
        <w:rPr>
          <w:bCs/>
          <w:szCs w:val="28"/>
        </w:rPr>
        <w:t xml:space="preserve">зарегистрированные кандидаты </w:t>
      </w:r>
      <w:r>
        <w:rPr>
          <w:bCs/>
          <w:szCs w:val="28"/>
        </w:rPr>
        <w:t>в</w:t>
      </w:r>
      <w:r w:rsidR="00720F0D" w:rsidRPr="00720F0D">
        <w:t xml:space="preserve"> </w:t>
      </w:r>
      <w:r w:rsidR="00720F0D" w:rsidRPr="00720F0D">
        <w:rPr>
          <w:bCs/>
          <w:szCs w:val="28"/>
        </w:rPr>
        <w:t>депутат</w:t>
      </w:r>
      <w:r w:rsidR="00720F0D">
        <w:rPr>
          <w:bCs/>
          <w:szCs w:val="28"/>
        </w:rPr>
        <w:t>ы</w:t>
      </w:r>
      <w:r w:rsidR="00720F0D" w:rsidRPr="00720F0D">
        <w:rPr>
          <w:bCs/>
          <w:szCs w:val="28"/>
        </w:rPr>
        <w:t xml:space="preserve"> </w:t>
      </w:r>
      <w:r w:rsidR="00572FEE">
        <w:rPr>
          <w:bCs/>
          <w:szCs w:val="28"/>
        </w:rPr>
        <w:t>Совета депутатов</w:t>
      </w:r>
      <w:r w:rsidR="00720F0D" w:rsidRPr="00720F0D">
        <w:rPr>
          <w:bCs/>
          <w:szCs w:val="28"/>
        </w:rPr>
        <w:t xml:space="preserve"> Благодарненского городского округа Ставропольского края </w:t>
      </w:r>
      <w:r w:rsidR="00572FEE">
        <w:rPr>
          <w:bCs/>
          <w:szCs w:val="28"/>
        </w:rPr>
        <w:t>второго</w:t>
      </w:r>
      <w:r w:rsidR="00720F0D" w:rsidRPr="00720F0D">
        <w:rPr>
          <w:bCs/>
          <w:szCs w:val="28"/>
        </w:rPr>
        <w:t xml:space="preserve"> созыва по одномандатному избирательному округу № </w:t>
      </w:r>
      <w:r w:rsidR="005E2E4D">
        <w:rPr>
          <w:bCs/>
          <w:szCs w:val="28"/>
        </w:rPr>
        <w:t>1</w:t>
      </w:r>
      <w:r w:rsidR="00954AAE">
        <w:rPr>
          <w:bCs/>
          <w:szCs w:val="28"/>
        </w:rPr>
        <w:t>1</w:t>
      </w:r>
      <w:r w:rsidR="00720F0D">
        <w:rPr>
          <w:bCs/>
          <w:szCs w:val="28"/>
        </w:rPr>
        <w:t xml:space="preserve"> </w:t>
      </w:r>
      <w:r w:rsidRPr="003A279E">
        <w:rPr>
          <w:bCs/>
          <w:szCs w:val="28"/>
        </w:rPr>
        <w:t>получили соответственно количество голосов избирателей:</w:t>
      </w:r>
    </w:p>
    <w:p w14:paraId="677ECA5F" w14:textId="77777777" w:rsidR="00B737CD" w:rsidRPr="003A279E" w:rsidRDefault="005E2E4D" w:rsidP="00B737CD">
      <w:pPr>
        <w:pStyle w:val="oaeno14-15"/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bCs/>
          <w:szCs w:val="28"/>
        </w:rPr>
      </w:pPr>
      <w:proofErr w:type="spellStart"/>
      <w:r>
        <w:rPr>
          <w:rFonts w:ascii="Times New Roman" w:hAnsi="Times New Roman"/>
          <w:bCs/>
          <w:szCs w:val="28"/>
        </w:rPr>
        <w:t>Бочарова</w:t>
      </w:r>
      <w:proofErr w:type="spellEnd"/>
      <w:r>
        <w:rPr>
          <w:rFonts w:ascii="Times New Roman" w:hAnsi="Times New Roman"/>
          <w:bCs/>
          <w:szCs w:val="28"/>
        </w:rPr>
        <w:t xml:space="preserve"> Татьяна Ивановна</w:t>
      </w:r>
      <w:r w:rsidR="00572FEE">
        <w:rPr>
          <w:rFonts w:ascii="Times New Roman" w:hAnsi="Times New Roman"/>
          <w:bCs/>
          <w:szCs w:val="28"/>
        </w:rPr>
        <w:t xml:space="preserve"> </w:t>
      </w:r>
      <w:r w:rsidR="00B737CD" w:rsidRPr="003A279E">
        <w:rPr>
          <w:rFonts w:ascii="Times New Roman" w:hAnsi="Times New Roman"/>
          <w:bCs/>
          <w:szCs w:val="28"/>
        </w:rPr>
        <w:t xml:space="preserve">– </w:t>
      </w:r>
      <w:r>
        <w:rPr>
          <w:rFonts w:ascii="Times New Roman" w:hAnsi="Times New Roman"/>
          <w:bCs/>
          <w:szCs w:val="28"/>
        </w:rPr>
        <w:t>508</w:t>
      </w:r>
      <w:r w:rsidR="00B737CD" w:rsidRPr="003A279E">
        <w:rPr>
          <w:rFonts w:ascii="Times New Roman" w:hAnsi="Times New Roman"/>
          <w:bCs/>
          <w:szCs w:val="28"/>
        </w:rPr>
        <w:t xml:space="preserve"> (</w:t>
      </w:r>
      <w:r>
        <w:rPr>
          <w:rFonts w:ascii="Times New Roman" w:hAnsi="Times New Roman"/>
          <w:bCs/>
          <w:szCs w:val="28"/>
        </w:rPr>
        <w:t>66,23</w:t>
      </w:r>
      <w:r w:rsidR="00B737CD" w:rsidRPr="003A279E">
        <w:rPr>
          <w:rFonts w:ascii="Times New Roman" w:hAnsi="Times New Roman"/>
          <w:bCs/>
          <w:szCs w:val="28"/>
        </w:rPr>
        <w:t>%);</w:t>
      </w:r>
    </w:p>
    <w:p w14:paraId="0626877D" w14:textId="77777777" w:rsidR="00B737CD" w:rsidRDefault="005E2E4D" w:rsidP="00B737CD">
      <w:pPr>
        <w:pStyle w:val="oaeno14-15"/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Ливер</w:t>
      </w:r>
      <w:r w:rsidR="004641E8">
        <w:rPr>
          <w:rFonts w:ascii="Times New Roman" w:hAnsi="Times New Roman"/>
          <w:bCs/>
          <w:szCs w:val="28"/>
        </w:rPr>
        <w:t xml:space="preserve"> Марина В</w:t>
      </w:r>
      <w:r>
        <w:rPr>
          <w:rFonts w:ascii="Times New Roman" w:hAnsi="Times New Roman"/>
          <w:bCs/>
          <w:szCs w:val="28"/>
        </w:rPr>
        <w:t>асильевна</w:t>
      </w:r>
      <w:r w:rsidR="0018628A">
        <w:rPr>
          <w:rFonts w:ascii="Times New Roman" w:hAnsi="Times New Roman"/>
          <w:bCs/>
          <w:szCs w:val="28"/>
        </w:rPr>
        <w:t xml:space="preserve"> </w:t>
      </w:r>
      <w:r w:rsidR="00B737CD" w:rsidRPr="003A279E">
        <w:rPr>
          <w:rFonts w:ascii="Times New Roman" w:hAnsi="Times New Roman"/>
          <w:bCs/>
          <w:szCs w:val="28"/>
        </w:rPr>
        <w:t xml:space="preserve">– </w:t>
      </w:r>
      <w:r>
        <w:rPr>
          <w:rFonts w:ascii="Times New Roman" w:hAnsi="Times New Roman"/>
          <w:bCs/>
          <w:szCs w:val="28"/>
        </w:rPr>
        <w:t>131</w:t>
      </w:r>
      <w:r w:rsidR="00B737CD" w:rsidRPr="003A279E">
        <w:rPr>
          <w:rFonts w:ascii="Times New Roman" w:hAnsi="Times New Roman"/>
          <w:bCs/>
          <w:szCs w:val="28"/>
        </w:rPr>
        <w:t xml:space="preserve"> (</w:t>
      </w:r>
      <w:r>
        <w:rPr>
          <w:rFonts w:ascii="Times New Roman" w:hAnsi="Times New Roman"/>
          <w:bCs/>
          <w:szCs w:val="28"/>
        </w:rPr>
        <w:t>17,08</w:t>
      </w:r>
      <w:r w:rsidR="00854141">
        <w:rPr>
          <w:rFonts w:ascii="Times New Roman" w:hAnsi="Times New Roman"/>
          <w:bCs/>
          <w:szCs w:val="28"/>
        </w:rPr>
        <w:t>%);</w:t>
      </w:r>
    </w:p>
    <w:p w14:paraId="0F288C3F" w14:textId="77777777" w:rsidR="00854141" w:rsidRDefault="005E2E4D" w:rsidP="00B737CD">
      <w:pPr>
        <w:pStyle w:val="oaeno14-15"/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Куценко Максим Игоревич</w:t>
      </w:r>
      <w:r w:rsidR="00854141">
        <w:rPr>
          <w:rFonts w:ascii="Times New Roman" w:hAnsi="Times New Roman"/>
          <w:bCs/>
          <w:szCs w:val="28"/>
        </w:rPr>
        <w:t xml:space="preserve"> – </w:t>
      </w:r>
      <w:r>
        <w:rPr>
          <w:rFonts w:ascii="Times New Roman" w:hAnsi="Times New Roman"/>
          <w:bCs/>
          <w:szCs w:val="28"/>
        </w:rPr>
        <w:t>9</w:t>
      </w:r>
      <w:r w:rsidR="004641E8">
        <w:rPr>
          <w:rFonts w:ascii="Times New Roman" w:hAnsi="Times New Roman"/>
          <w:bCs/>
          <w:szCs w:val="28"/>
        </w:rPr>
        <w:t>5</w:t>
      </w:r>
      <w:r w:rsidR="00854141">
        <w:rPr>
          <w:rFonts w:ascii="Times New Roman" w:hAnsi="Times New Roman"/>
          <w:bCs/>
          <w:szCs w:val="28"/>
        </w:rPr>
        <w:t xml:space="preserve"> (</w:t>
      </w:r>
      <w:r>
        <w:rPr>
          <w:rFonts w:ascii="Times New Roman" w:hAnsi="Times New Roman"/>
          <w:bCs/>
          <w:szCs w:val="28"/>
        </w:rPr>
        <w:t>1</w:t>
      </w:r>
      <w:r w:rsidR="004641E8">
        <w:rPr>
          <w:rFonts w:ascii="Times New Roman" w:hAnsi="Times New Roman"/>
          <w:bCs/>
          <w:szCs w:val="28"/>
        </w:rPr>
        <w:t>2</w:t>
      </w:r>
      <w:r>
        <w:rPr>
          <w:rFonts w:ascii="Times New Roman" w:hAnsi="Times New Roman"/>
          <w:bCs/>
          <w:szCs w:val="28"/>
        </w:rPr>
        <w:t>,39</w:t>
      </w:r>
      <w:r w:rsidR="00854141">
        <w:rPr>
          <w:rFonts w:ascii="Times New Roman" w:hAnsi="Times New Roman"/>
          <w:bCs/>
          <w:szCs w:val="28"/>
        </w:rPr>
        <w:t>%)</w:t>
      </w:r>
      <w:r>
        <w:rPr>
          <w:rFonts w:ascii="Times New Roman" w:hAnsi="Times New Roman"/>
          <w:bCs/>
          <w:szCs w:val="28"/>
        </w:rPr>
        <w:t>;</w:t>
      </w:r>
    </w:p>
    <w:p w14:paraId="21990B74" w14:textId="77777777" w:rsidR="005E2E4D" w:rsidRDefault="005E2E4D" w:rsidP="00B737CD">
      <w:pPr>
        <w:pStyle w:val="oaeno14-15"/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Рудаков Роман Васильевич – 26 (3,39%).</w:t>
      </w:r>
    </w:p>
    <w:p w14:paraId="07592E52" w14:textId="77777777" w:rsidR="00B737CD" w:rsidRPr="003A279E" w:rsidRDefault="00B737CD" w:rsidP="00B737CD">
      <w:pPr>
        <w:ind w:firstLine="709"/>
        <w:jc w:val="both"/>
        <w:rPr>
          <w:bCs/>
          <w:szCs w:val="28"/>
        </w:rPr>
      </w:pPr>
      <w:r w:rsidRPr="003A279E">
        <w:rPr>
          <w:bCs/>
          <w:szCs w:val="28"/>
        </w:rPr>
        <w:t xml:space="preserve">Нарушений законодательства Российской Федерации о выборах </w:t>
      </w:r>
      <w:r w:rsidRPr="003A279E">
        <w:t>при проведении голосования или установлении итогов голосования, не позволяющих с достоверностью определить результаты волеизъявления избирателей, установлено не было.</w:t>
      </w:r>
    </w:p>
    <w:p w14:paraId="0352B6B7" w14:textId="77777777" w:rsidR="00B737CD" w:rsidRPr="003A279E" w:rsidRDefault="00B737CD" w:rsidP="00720F0D">
      <w:pPr>
        <w:pStyle w:val="31"/>
        <w:ind w:firstLine="709"/>
        <w:jc w:val="both"/>
        <w:rPr>
          <w:rFonts w:ascii="Times New Roman" w:hAnsi="Times New Roman"/>
          <w:b w:val="0"/>
          <w:bCs/>
          <w:szCs w:val="36"/>
          <w:vertAlign w:val="superscript"/>
        </w:rPr>
      </w:pPr>
      <w:r w:rsidRPr="003A279E">
        <w:rPr>
          <w:rFonts w:ascii="Times New Roman" w:hAnsi="Times New Roman"/>
          <w:b w:val="0"/>
          <w:bCs/>
          <w:szCs w:val="28"/>
        </w:rPr>
        <w:t>В соответствии со статьей 70 Федерального закона «Об основных</w:t>
      </w:r>
      <w:r w:rsidRPr="003A279E">
        <w:rPr>
          <w:rFonts w:ascii="Times New Roman" w:hAnsi="Times New Roman"/>
          <w:b w:val="0"/>
          <w:bCs/>
        </w:rPr>
        <w:t xml:space="preserve"> гарантиях избирательных прав и права на участие в референдуме граждан Российской Федерации», статьей </w:t>
      </w:r>
      <w:r>
        <w:rPr>
          <w:rFonts w:ascii="Times New Roman" w:hAnsi="Times New Roman"/>
          <w:b w:val="0"/>
          <w:bCs/>
        </w:rPr>
        <w:t>60</w:t>
      </w:r>
      <w:r w:rsidRPr="003A279E">
        <w:rPr>
          <w:rFonts w:ascii="Times New Roman" w:hAnsi="Times New Roman"/>
          <w:b w:val="0"/>
          <w:bCs/>
        </w:rPr>
        <w:t xml:space="preserve"> </w:t>
      </w:r>
      <w:r w:rsidRPr="003A279E">
        <w:rPr>
          <w:rFonts w:ascii="Times New Roman" w:hAnsi="Times New Roman"/>
          <w:b w:val="0"/>
        </w:rPr>
        <w:t>З</w:t>
      </w:r>
      <w:r w:rsidRPr="003A279E">
        <w:rPr>
          <w:rFonts w:ascii="Times New Roman" w:hAnsi="Times New Roman"/>
          <w:b w:val="0"/>
          <w:bCs/>
        </w:rPr>
        <w:t>акона Ставропольского края «</w:t>
      </w:r>
      <w:r w:rsidRPr="004D0315">
        <w:rPr>
          <w:rFonts w:ascii="Times New Roman" w:hAnsi="Times New Roman"/>
          <w:b w:val="0"/>
          <w:bCs/>
        </w:rPr>
        <w:t>О выборах в органы местного самоуправления муниципальных образований Ставропольского края</w:t>
      </w:r>
      <w:r w:rsidRPr="003A279E">
        <w:rPr>
          <w:rFonts w:ascii="Times New Roman" w:hAnsi="Times New Roman"/>
          <w:b w:val="0"/>
          <w:bCs/>
        </w:rPr>
        <w:t xml:space="preserve">», </w:t>
      </w:r>
      <w:r w:rsidR="00720F0D">
        <w:rPr>
          <w:rFonts w:ascii="Times New Roman" w:hAnsi="Times New Roman"/>
          <w:b w:val="0"/>
          <w:bCs/>
          <w:szCs w:val="28"/>
        </w:rPr>
        <w:t>территориальная избирательная комиссия Благодарненского района</w:t>
      </w:r>
    </w:p>
    <w:p w14:paraId="1738436E" w14:textId="77777777" w:rsidR="00B737CD" w:rsidRPr="003A279E" w:rsidRDefault="00B737CD" w:rsidP="00B737CD">
      <w:pPr>
        <w:pStyle w:val="2"/>
        <w:rPr>
          <w:bCs/>
          <w:sz w:val="28"/>
          <w:szCs w:val="28"/>
        </w:rPr>
      </w:pPr>
    </w:p>
    <w:p w14:paraId="647F883C" w14:textId="77777777" w:rsidR="00B737CD" w:rsidRPr="003A279E" w:rsidRDefault="00B737CD" w:rsidP="00B737CD">
      <w:pPr>
        <w:pStyle w:val="2"/>
        <w:spacing w:line="240" w:lineRule="auto"/>
        <w:jc w:val="left"/>
        <w:rPr>
          <w:bCs/>
          <w:sz w:val="28"/>
          <w:szCs w:val="28"/>
        </w:rPr>
      </w:pPr>
      <w:r w:rsidRPr="003A279E">
        <w:rPr>
          <w:bCs/>
          <w:sz w:val="28"/>
          <w:szCs w:val="28"/>
        </w:rPr>
        <w:t>ПОСТАНОВИЛА:</w:t>
      </w:r>
    </w:p>
    <w:p w14:paraId="0B9A5C43" w14:textId="77777777" w:rsidR="00B737CD" w:rsidRPr="003A279E" w:rsidRDefault="00B737CD" w:rsidP="00B737CD">
      <w:pPr>
        <w:pStyle w:val="21"/>
        <w:ind w:firstLine="709"/>
        <w:jc w:val="both"/>
        <w:rPr>
          <w:bCs/>
          <w:sz w:val="28"/>
        </w:rPr>
      </w:pPr>
    </w:p>
    <w:p w14:paraId="3BD2307C" w14:textId="42A47FBB" w:rsidR="00B737CD" w:rsidRDefault="00B737CD" w:rsidP="00F05D76">
      <w:pPr>
        <w:pStyle w:val="caaieiaie2"/>
        <w:numPr>
          <w:ilvl w:val="0"/>
          <w:numId w:val="2"/>
        </w:numPr>
        <w:tabs>
          <w:tab w:val="left" w:pos="-1843"/>
        </w:tabs>
        <w:spacing w:line="240" w:lineRule="auto"/>
        <w:ind w:left="0" w:firstLine="709"/>
        <w:jc w:val="both"/>
        <w:rPr>
          <w:b w:val="0"/>
        </w:rPr>
      </w:pPr>
      <w:r w:rsidRPr="003A279E">
        <w:rPr>
          <w:b w:val="0"/>
          <w:bCs/>
        </w:rPr>
        <w:t xml:space="preserve">Признать </w:t>
      </w:r>
      <w:r w:rsidR="00720F0D" w:rsidRPr="00720F0D">
        <w:rPr>
          <w:b w:val="0"/>
          <w:bCs/>
        </w:rPr>
        <w:t>выбор</w:t>
      </w:r>
      <w:r w:rsidR="00572FEE">
        <w:rPr>
          <w:b w:val="0"/>
          <w:bCs/>
        </w:rPr>
        <w:t>ы</w:t>
      </w:r>
      <w:r w:rsidR="00720F0D" w:rsidRPr="00720F0D">
        <w:rPr>
          <w:b w:val="0"/>
          <w:bCs/>
        </w:rPr>
        <w:t xml:space="preserve"> депутатов </w:t>
      </w:r>
      <w:r w:rsidR="00572FEE">
        <w:rPr>
          <w:b w:val="0"/>
          <w:bCs/>
        </w:rPr>
        <w:t>Совета депутатов</w:t>
      </w:r>
      <w:r w:rsidR="00720F0D" w:rsidRPr="00720F0D">
        <w:rPr>
          <w:b w:val="0"/>
          <w:bCs/>
        </w:rPr>
        <w:t xml:space="preserve"> Благодарненского городского округа Ставропольского края </w:t>
      </w:r>
      <w:r w:rsidR="00F05D76">
        <w:rPr>
          <w:b w:val="0"/>
          <w:bCs/>
        </w:rPr>
        <w:t>второго</w:t>
      </w:r>
      <w:r w:rsidR="00720F0D" w:rsidRPr="00720F0D">
        <w:rPr>
          <w:b w:val="0"/>
          <w:bCs/>
        </w:rPr>
        <w:t xml:space="preserve"> созыва по одномандатному избирательному округу № </w:t>
      </w:r>
      <w:r w:rsidR="005E2E4D">
        <w:rPr>
          <w:b w:val="0"/>
          <w:bCs/>
        </w:rPr>
        <w:t>11</w:t>
      </w:r>
      <w:r w:rsidR="00720F0D">
        <w:rPr>
          <w:b w:val="0"/>
          <w:bCs/>
        </w:rPr>
        <w:t xml:space="preserve"> </w:t>
      </w:r>
      <w:r w:rsidRPr="00720F0D">
        <w:rPr>
          <w:b w:val="0"/>
        </w:rPr>
        <w:t>состоявшимися и действительными.</w:t>
      </w:r>
    </w:p>
    <w:p w14:paraId="3A1035CE" w14:textId="77777777" w:rsidR="00F05D76" w:rsidRPr="00F05D76" w:rsidRDefault="00F05D76" w:rsidP="00F05D76"/>
    <w:p w14:paraId="099ADD17" w14:textId="1C1B9F0C" w:rsidR="00B737CD" w:rsidRPr="00720F0D" w:rsidRDefault="00B737CD" w:rsidP="00720F0D">
      <w:pPr>
        <w:ind w:firstLine="709"/>
        <w:jc w:val="both"/>
        <w:rPr>
          <w:bCs/>
          <w:vertAlign w:val="superscript"/>
        </w:rPr>
      </w:pPr>
      <w:r>
        <w:rPr>
          <w:bCs/>
        </w:rPr>
        <w:lastRenderedPageBreak/>
        <w:t>2</w:t>
      </w:r>
      <w:r w:rsidRPr="003A279E">
        <w:rPr>
          <w:bCs/>
        </w:rPr>
        <w:t xml:space="preserve">. Признать </w:t>
      </w:r>
      <w:proofErr w:type="spellStart"/>
      <w:r w:rsidR="005E2E4D">
        <w:rPr>
          <w:bCs/>
        </w:rPr>
        <w:t>Бочарову</w:t>
      </w:r>
      <w:proofErr w:type="spellEnd"/>
      <w:r w:rsidR="005E2E4D">
        <w:rPr>
          <w:bCs/>
        </w:rPr>
        <w:t xml:space="preserve"> Татьяну Ивановну</w:t>
      </w:r>
      <w:r w:rsidRPr="003A279E">
        <w:rPr>
          <w:bCs/>
        </w:rPr>
        <w:t xml:space="preserve"> избра</w:t>
      </w:r>
      <w:r>
        <w:rPr>
          <w:bCs/>
        </w:rPr>
        <w:t>нным</w:t>
      </w:r>
      <w:r w:rsidR="00720F0D">
        <w:rPr>
          <w:bCs/>
        </w:rPr>
        <w:t xml:space="preserve"> </w:t>
      </w:r>
      <w:r>
        <w:rPr>
          <w:szCs w:val="28"/>
        </w:rPr>
        <w:t xml:space="preserve">депутатом </w:t>
      </w:r>
      <w:r w:rsidR="00252887">
        <w:rPr>
          <w:szCs w:val="28"/>
        </w:rPr>
        <w:t>Совета депутатов</w:t>
      </w:r>
      <w:r w:rsidR="00720F0D">
        <w:rPr>
          <w:iCs/>
          <w:szCs w:val="28"/>
        </w:rPr>
        <w:t xml:space="preserve"> Благодарненского городского округа Ставропольского края </w:t>
      </w:r>
      <w:r w:rsidR="00F05D76">
        <w:rPr>
          <w:iCs/>
          <w:szCs w:val="28"/>
        </w:rPr>
        <w:t xml:space="preserve">второго </w:t>
      </w:r>
      <w:r w:rsidR="00720F0D">
        <w:rPr>
          <w:iCs/>
          <w:szCs w:val="28"/>
        </w:rPr>
        <w:t xml:space="preserve">созыва по одномандатному избирательному округу № </w:t>
      </w:r>
      <w:r w:rsidR="005E2E4D">
        <w:rPr>
          <w:iCs/>
          <w:szCs w:val="28"/>
        </w:rPr>
        <w:t>11</w:t>
      </w:r>
      <w:r w:rsidR="00720F0D">
        <w:rPr>
          <w:iCs/>
          <w:szCs w:val="28"/>
        </w:rPr>
        <w:t>.</w:t>
      </w:r>
    </w:p>
    <w:p w14:paraId="15207F3E" w14:textId="77777777" w:rsidR="00B737CD" w:rsidRDefault="00B737CD" w:rsidP="00B737CD">
      <w:pPr>
        <w:tabs>
          <w:tab w:val="left" w:pos="142"/>
        </w:tabs>
        <w:ind w:left="-142"/>
        <w:jc w:val="both"/>
        <w:rPr>
          <w:bCs/>
          <w:vertAlign w:val="superscript"/>
        </w:rPr>
      </w:pPr>
    </w:p>
    <w:p w14:paraId="1ABE36BB" w14:textId="77777777" w:rsidR="00B737CD" w:rsidRPr="003A279E" w:rsidRDefault="00B737CD" w:rsidP="00720F0D">
      <w:pPr>
        <w:pStyle w:val="21"/>
        <w:ind w:left="0" w:firstLine="709"/>
        <w:jc w:val="both"/>
        <w:rPr>
          <w:bCs/>
          <w:sz w:val="28"/>
          <w:vertAlign w:val="superscript"/>
        </w:rPr>
      </w:pPr>
      <w:r>
        <w:rPr>
          <w:bCs/>
          <w:sz w:val="28"/>
        </w:rPr>
        <w:t>3</w:t>
      </w:r>
      <w:r w:rsidRPr="003A279E">
        <w:rPr>
          <w:bCs/>
          <w:sz w:val="28"/>
        </w:rPr>
        <w:t xml:space="preserve">. Направить настоящее постановление в избирательную комиссию Ставропольского края и для опубликования в </w:t>
      </w:r>
      <w:r w:rsidR="00720F0D">
        <w:rPr>
          <w:bCs/>
          <w:sz w:val="28"/>
        </w:rPr>
        <w:t>газету «</w:t>
      </w:r>
      <w:r w:rsidR="00252887">
        <w:rPr>
          <w:bCs/>
          <w:sz w:val="28"/>
        </w:rPr>
        <w:t>Известия Благодарненского городского округа Ставропольского края</w:t>
      </w:r>
      <w:r w:rsidR="00720F0D">
        <w:rPr>
          <w:bCs/>
          <w:sz w:val="28"/>
        </w:rPr>
        <w:t>».</w:t>
      </w:r>
    </w:p>
    <w:p w14:paraId="0E46692C" w14:textId="77777777" w:rsidR="00B737CD" w:rsidRDefault="00B737CD" w:rsidP="00B737CD">
      <w:r>
        <w:t xml:space="preserve"> </w:t>
      </w:r>
    </w:p>
    <w:p w14:paraId="3E3D6A2B" w14:textId="77777777" w:rsidR="00720F0D" w:rsidRDefault="00720F0D" w:rsidP="00B737CD"/>
    <w:p w14:paraId="551EBB67" w14:textId="77777777" w:rsidR="00720F0D" w:rsidRPr="003A279E" w:rsidRDefault="00720F0D" w:rsidP="00B737CD"/>
    <w:p w14:paraId="170838B6" w14:textId="77777777" w:rsidR="001838A3" w:rsidRPr="003A279E" w:rsidRDefault="00252887" w:rsidP="001838A3">
      <w:pPr>
        <w:pStyle w:val="a7"/>
        <w:ind w:left="0" w:right="0"/>
        <w:jc w:val="both"/>
        <w:rPr>
          <w:b w:val="0"/>
        </w:rPr>
      </w:pPr>
      <w:r>
        <w:rPr>
          <w:b w:val="0"/>
        </w:rPr>
        <w:t>Председатель</w:t>
      </w:r>
      <w:r w:rsidR="001838A3">
        <w:rPr>
          <w:b w:val="0"/>
        </w:rPr>
        <w:tab/>
      </w:r>
      <w:r w:rsidR="001838A3">
        <w:rPr>
          <w:b w:val="0"/>
        </w:rPr>
        <w:tab/>
      </w:r>
      <w:r w:rsidR="001838A3">
        <w:rPr>
          <w:b w:val="0"/>
        </w:rPr>
        <w:tab/>
      </w:r>
      <w:r w:rsidR="001838A3">
        <w:rPr>
          <w:b w:val="0"/>
        </w:rPr>
        <w:tab/>
      </w:r>
      <w:r w:rsidR="001838A3">
        <w:rPr>
          <w:b w:val="0"/>
        </w:rPr>
        <w:tab/>
      </w:r>
      <w:r w:rsidR="001838A3">
        <w:rPr>
          <w:b w:val="0"/>
        </w:rPr>
        <w:tab/>
      </w:r>
      <w:r>
        <w:rPr>
          <w:b w:val="0"/>
        </w:rPr>
        <w:t xml:space="preserve">                  Н.Д. Федюнина</w:t>
      </w:r>
    </w:p>
    <w:p w14:paraId="31744CE0" w14:textId="77777777" w:rsidR="001838A3" w:rsidRDefault="001838A3" w:rsidP="001838A3">
      <w:pPr>
        <w:pStyle w:val="a5"/>
        <w:widowControl/>
        <w:jc w:val="both"/>
        <w:rPr>
          <w:rFonts w:ascii="Times New Roman" w:hAnsi="Times New Roman"/>
          <w:bCs/>
          <w:sz w:val="28"/>
          <w:szCs w:val="28"/>
        </w:rPr>
      </w:pPr>
    </w:p>
    <w:p w14:paraId="55B5EE0A" w14:textId="77777777" w:rsidR="001838A3" w:rsidRPr="003A279E" w:rsidRDefault="001838A3" w:rsidP="001838A3">
      <w:pPr>
        <w:pStyle w:val="a5"/>
        <w:widowControl/>
        <w:jc w:val="both"/>
        <w:rPr>
          <w:rFonts w:ascii="Times New Roman" w:hAnsi="Times New Roman"/>
          <w:bCs/>
          <w:sz w:val="28"/>
          <w:szCs w:val="28"/>
        </w:rPr>
      </w:pPr>
      <w:r w:rsidRPr="003A279E">
        <w:rPr>
          <w:rFonts w:ascii="Times New Roman" w:hAnsi="Times New Roman"/>
          <w:bCs/>
          <w:sz w:val="28"/>
          <w:szCs w:val="28"/>
        </w:rPr>
        <w:t>Секретарь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="00252887">
        <w:rPr>
          <w:rFonts w:ascii="Times New Roman" w:hAnsi="Times New Roman"/>
          <w:bCs/>
          <w:sz w:val="28"/>
          <w:szCs w:val="28"/>
        </w:rPr>
        <w:t>И.В. Булгакова</w:t>
      </w:r>
    </w:p>
    <w:p w14:paraId="3F79C61B" w14:textId="77777777" w:rsidR="003272CD" w:rsidRDefault="003272CD" w:rsidP="001838A3">
      <w:pPr>
        <w:pStyle w:val="a7"/>
        <w:ind w:left="0" w:right="0"/>
        <w:jc w:val="both"/>
      </w:pPr>
    </w:p>
    <w:sectPr w:rsidR="003272CD" w:rsidSect="007C5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CD16E80"/>
    <w:multiLevelType w:val="hybridMultilevel"/>
    <w:tmpl w:val="FB9E9BAA"/>
    <w:lvl w:ilvl="0" w:tplc="A4EA43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37CD"/>
    <w:rsid w:val="00036468"/>
    <w:rsid w:val="00107BF2"/>
    <w:rsid w:val="001838A3"/>
    <w:rsid w:val="0018628A"/>
    <w:rsid w:val="00252887"/>
    <w:rsid w:val="002C3B23"/>
    <w:rsid w:val="00305309"/>
    <w:rsid w:val="003272CD"/>
    <w:rsid w:val="004208C1"/>
    <w:rsid w:val="004641E8"/>
    <w:rsid w:val="00572FEE"/>
    <w:rsid w:val="005860D8"/>
    <w:rsid w:val="005E2E4D"/>
    <w:rsid w:val="006300CE"/>
    <w:rsid w:val="0071431F"/>
    <w:rsid w:val="00720F0D"/>
    <w:rsid w:val="00764B6B"/>
    <w:rsid w:val="007B510D"/>
    <w:rsid w:val="007C5F20"/>
    <w:rsid w:val="00854141"/>
    <w:rsid w:val="00954AAE"/>
    <w:rsid w:val="009E1F5A"/>
    <w:rsid w:val="00A23AD8"/>
    <w:rsid w:val="00A77D87"/>
    <w:rsid w:val="00AA4A07"/>
    <w:rsid w:val="00B737CD"/>
    <w:rsid w:val="00BE7EEA"/>
    <w:rsid w:val="00C543E0"/>
    <w:rsid w:val="00C67D50"/>
    <w:rsid w:val="00CD101B"/>
    <w:rsid w:val="00D563A9"/>
    <w:rsid w:val="00D605A1"/>
    <w:rsid w:val="00D74195"/>
    <w:rsid w:val="00F0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A138B"/>
  <w15:docId w15:val="{1A6F2EE5-B315-403F-A214-52D10810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37CD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737CD"/>
    <w:pPr>
      <w:keepNext/>
      <w:jc w:val="center"/>
      <w:outlineLvl w:val="5"/>
    </w:pPr>
    <w:rPr>
      <w:rFonts w:ascii="Arial" w:hAnsi="Arial"/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B737CD"/>
    <w:rPr>
      <w:rFonts w:ascii="Arial" w:eastAsia="Times New Roman" w:hAnsi="Arial" w:cs="Times New Roman"/>
      <w:b/>
      <w:i/>
      <w:sz w:val="22"/>
      <w:szCs w:val="20"/>
      <w:lang w:eastAsia="ru-RU"/>
    </w:rPr>
  </w:style>
  <w:style w:type="paragraph" w:styleId="a3">
    <w:name w:val="Body Text"/>
    <w:basedOn w:val="a"/>
    <w:link w:val="a4"/>
    <w:semiHidden/>
    <w:rsid w:val="00B737CD"/>
    <w:pPr>
      <w:framePr w:w="4287" w:h="1140" w:hSpace="142" w:wrap="auto" w:vAnchor="text" w:hAnchor="page" w:x="6975" w:y="540"/>
      <w:jc w:val="center"/>
    </w:pPr>
    <w:rPr>
      <w:rFonts w:ascii="Times New Roman CYR" w:hAnsi="Times New Roman CYR"/>
    </w:rPr>
  </w:style>
  <w:style w:type="character" w:customStyle="1" w:styleId="a4">
    <w:name w:val="Основной текст Знак"/>
    <w:basedOn w:val="a0"/>
    <w:link w:val="a3"/>
    <w:semiHidden/>
    <w:rsid w:val="00B737CD"/>
    <w:rPr>
      <w:rFonts w:ascii="Times New Roman CYR" w:eastAsia="Times New Roman" w:hAnsi="Times New Roman CYR" w:cs="Times New Roman"/>
      <w:szCs w:val="20"/>
      <w:lang w:eastAsia="ru-RU"/>
    </w:rPr>
  </w:style>
  <w:style w:type="paragraph" w:customStyle="1" w:styleId="oaeno14-15">
    <w:name w:val="oaeno14-15"/>
    <w:basedOn w:val="a"/>
    <w:rsid w:val="00B737CD"/>
    <w:pPr>
      <w:spacing w:line="360" w:lineRule="auto"/>
      <w:ind w:firstLine="709"/>
      <w:jc w:val="both"/>
    </w:pPr>
    <w:rPr>
      <w:rFonts w:ascii="Times New Roman CYR" w:hAnsi="Times New Roman CYR"/>
    </w:rPr>
  </w:style>
  <w:style w:type="paragraph" w:customStyle="1" w:styleId="21">
    <w:name w:val="Основной текст 21"/>
    <w:basedOn w:val="a"/>
    <w:rsid w:val="00B737CD"/>
    <w:pPr>
      <w:ind w:left="4536"/>
      <w:jc w:val="center"/>
    </w:pPr>
    <w:rPr>
      <w:sz w:val="24"/>
    </w:rPr>
  </w:style>
  <w:style w:type="paragraph" w:styleId="2">
    <w:name w:val="Body Text 2"/>
    <w:basedOn w:val="a"/>
    <w:link w:val="20"/>
    <w:semiHidden/>
    <w:rsid w:val="00B737CD"/>
    <w:pPr>
      <w:spacing w:line="200" w:lineRule="exact"/>
      <w:jc w:val="center"/>
    </w:pPr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B737CD"/>
    <w:rPr>
      <w:rFonts w:eastAsia="Times New Roman" w:cs="Times New Roman"/>
      <w:sz w:val="24"/>
      <w:szCs w:val="20"/>
      <w:lang w:eastAsia="ru-RU"/>
    </w:rPr>
  </w:style>
  <w:style w:type="paragraph" w:customStyle="1" w:styleId="31">
    <w:name w:val="Основной текст 31"/>
    <w:basedOn w:val="a"/>
    <w:rsid w:val="00B737CD"/>
    <w:pPr>
      <w:jc w:val="center"/>
    </w:pPr>
    <w:rPr>
      <w:rFonts w:ascii="Times New Roman CYR" w:hAnsi="Times New Roman CYR"/>
      <w:b/>
    </w:rPr>
  </w:style>
  <w:style w:type="paragraph" w:styleId="a5">
    <w:name w:val="Plain Text"/>
    <w:basedOn w:val="a"/>
    <w:link w:val="a6"/>
    <w:semiHidden/>
    <w:rsid w:val="00B737CD"/>
    <w:pPr>
      <w:widowControl w:val="0"/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6">
    <w:name w:val="Текст Знак"/>
    <w:basedOn w:val="a0"/>
    <w:link w:val="a5"/>
    <w:semiHidden/>
    <w:rsid w:val="00B737C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lock Text"/>
    <w:basedOn w:val="a"/>
    <w:semiHidden/>
    <w:rsid w:val="00B737CD"/>
    <w:pPr>
      <w:overflowPunct/>
      <w:adjustRightInd/>
      <w:ind w:left="1134" w:right="1132"/>
      <w:jc w:val="center"/>
      <w:textAlignment w:val="auto"/>
    </w:pPr>
    <w:rPr>
      <w:b/>
      <w:bCs/>
      <w:szCs w:val="28"/>
    </w:rPr>
  </w:style>
  <w:style w:type="paragraph" w:customStyle="1" w:styleId="caaieiaie2">
    <w:name w:val="caaieiaie 2"/>
    <w:basedOn w:val="a"/>
    <w:next w:val="a"/>
    <w:rsid w:val="00B737CD"/>
    <w:pPr>
      <w:keepNext/>
      <w:overflowPunct/>
      <w:autoSpaceDE/>
      <w:autoSpaceDN/>
      <w:adjustRightInd/>
      <w:spacing w:line="360" w:lineRule="auto"/>
      <w:ind w:firstLine="720"/>
      <w:jc w:val="center"/>
      <w:textAlignment w:val="auto"/>
    </w:pPr>
    <w:rPr>
      <w:b/>
    </w:rPr>
  </w:style>
  <w:style w:type="paragraph" w:styleId="a8">
    <w:name w:val="Balloon Text"/>
    <w:basedOn w:val="a"/>
    <w:link w:val="a9"/>
    <w:uiPriority w:val="99"/>
    <w:semiHidden/>
    <w:unhideWhenUsed/>
    <w:rsid w:val="00C543E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43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6</cp:revision>
  <cp:lastPrinted>2017-09-11T01:47:00Z</cp:lastPrinted>
  <dcterms:created xsi:type="dcterms:W3CDTF">2022-09-13T06:31:00Z</dcterms:created>
  <dcterms:modified xsi:type="dcterms:W3CDTF">2022-09-15T06:04:00Z</dcterms:modified>
</cp:coreProperties>
</file>